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1" w:rsidRPr="00505FF3" w:rsidRDefault="007557D4">
      <w:pPr>
        <w:rPr>
          <w:sz w:val="32"/>
          <w:szCs w:val="32"/>
        </w:rPr>
      </w:pPr>
      <w:r w:rsidRPr="00505FF3">
        <w:rPr>
          <w:sz w:val="32"/>
          <w:szCs w:val="32"/>
        </w:rPr>
        <w:t>1º ESO. TAREAS DEL 12 AL 17 DE ABRIL</w:t>
      </w:r>
    </w:p>
    <w:p w:rsidR="00D23C0B" w:rsidRPr="00D23C0B" w:rsidRDefault="00D23C0B">
      <w:pPr>
        <w:rPr>
          <w:u w:val="single"/>
        </w:rPr>
      </w:pPr>
      <w:r>
        <w:t xml:space="preserve">Mi nuevo correo es 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"mailto:</w:instrText>
      </w:r>
      <w:r w:rsidRPr="00D23C0B">
        <w:rPr>
          <w:u w:val="single"/>
        </w:rPr>
        <w:instrText>veigamartinezmarina@gmail.com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594EB4">
        <w:rPr>
          <w:rStyle w:val="Hyperlink"/>
        </w:rPr>
        <w:t>veigamartinezmarina@gmail.com</w:t>
      </w:r>
      <w:r>
        <w:rPr>
          <w:u w:val="single"/>
        </w:rPr>
        <w:fldChar w:fldCharType="end"/>
      </w:r>
    </w:p>
    <w:p w:rsidR="007557D4" w:rsidRDefault="00D23C0B" w:rsidP="00C541E8">
      <w:pPr>
        <w:pStyle w:val="Lijstalinea"/>
        <w:numPr>
          <w:ilvl w:val="0"/>
          <w:numId w:val="1"/>
        </w:numPr>
      </w:pPr>
      <w:r>
        <w:t xml:space="preserve">Empezamos el tema 7 </w:t>
      </w:r>
      <w:r w:rsidRPr="00C541E8">
        <w:rPr>
          <w:i/>
        </w:rPr>
        <w:t>Out and About.</w:t>
      </w:r>
      <w:r>
        <w:t xml:space="preserve"> </w:t>
      </w:r>
    </w:p>
    <w:p w:rsidR="00D23C0B" w:rsidRDefault="00D23C0B" w:rsidP="00C541E8">
      <w:pPr>
        <w:pStyle w:val="Lijstalinea"/>
        <w:numPr>
          <w:ilvl w:val="0"/>
          <w:numId w:val="1"/>
        </w:numPr>
      </w:pPr>
      <w:r>
        <w:t xml:space="preserve">Hacer la portada, página 78 traducir el vocabulario en la libreta y estudiar bien. </w:t>
      </w:r>
    </w:p>
    <w:p w:rsidR="00D23C0B" w:rsidRDefault="00D23C0B" w:rsidP="00C541E8">
      <w:pPr>
        <w:pStyle w:val="Lijstalinea"/>
        <w:numPr>
          <w:ilvl w:val="0"/>
          <w:numId w:val="1"/>
        </w:numPr>
      </w:pPr>
      <w:r>
        <w:t>Pg. 79 Ej 2 y .3.</w:t>
      </w:r>
    </w:p>
    <w:p w:rsidR="00D23C0B" w:rsidRDefault="00D23C0B" w:rsidP="00C541E8">
      <w:pPr>
        <w:pStyle w:val="Lijstalinea"/>
        <w:numPr>
          <w:ilvl w:val="0"/>
          <w:numId w:val="1"/>
        </w:numPr>
      </w:pPr>
      <w:r>
        <w:t>Pg 80 Ej 1, 2 y 3.</w:t>
      </w:r>
    </w:p>
    <w:p w:rsidR="00D23C0B" w:rsidRDefault="00D23C0B" w:rsidP="00C541E8">
      <w:pPr>
        <w:pStyle w:val="Lijstalinea"/>
        <w:numPr>
          <w:ilvl w:val="0"/>
          <w:numId w:val="1"/>
        </w:numPr>
      </w:pPr>
      <w:r>
        <w:t xml:space="preserve">Pg. 81 Reading y ej. 4, 5 y 6. </w:t>
      </w:r>
      <w:r w:rsidR="00C541E8">
        <w:t xml:space="preserve"> También las preguntas de Literature, respuestas en la pg. 112.</w:t>
      </w:r>
    </w:p>
    <w:p w:rsidR="00D23C0B" w:rsidRPr="00C541E8" w:rsidRDefault="00C541E8" w:rsidP="00C541E8">
      <w:pPr>
        <w:pStyle w:val="Lijstalinea"/>
        <w:numPr>
          <w:ilvl w:val="0"/>
          <w:numId w:val="1"/>
        </w:numPr>
        <w:rPr>
          <w:lang w:val="nl-NL"/>
        </w:rPr>
      </w:pPr>
      <w:r>
        <w:t xml:space="preserve">Pg. 82. Copiar cuadro de gramática y estudiar. </w:t>
      </w:r>
      <w:r w:rsidRPr="00C541E8">
        <w:rPr>
          <w:lang w:val="nl-NL"/>
        </w:rPr>
        <w:t xml:space="preserve">Leer </w:t>
      </w:r>
      <w:proofErr w:type="spellStart"/>
      <w:r w:rsidRPr="00C541E8">
        <w:rPr>
          <w:lang w:val="nl-NL"/>
        </w:rPr>
        <w:t>Grammar</w:t>
      </w:r>
      <w:proofErr w:type="spellEnd"/>
      <w:r w:rsidRPr="00C541E8">
        <w:rPr>
          <w:lang w:val="nl-NL"/>
        </w:rPr>
        <w:t xml:space="preserve"> Appendix pg. 159.</w:t>
      </w:r>
    </w:p>
    <w:p w:rsidR="00C541E8" w:rsidRDefault="00C541E8">
      <w:pPr>
        <w:rPr>
          <w:lang w:val="nl-NL"/>
        </w:rPr>
      </w:pPr>
      <w:r w:rsidRPr="00C541E8">
        <w:rPr>
          <w:lang w:val="nl-NL"/>
        </w:rPr>
        <w:t xml:space="preserve">Ver video </w:t>
      </w:r>
      <w:hyperlink r:id="rId6" w:history="1">
        <w:r w:rsidRPr="00C541E8">
          <w:rPr>
            <w:rStyle w:val="Hyperlink"/>
            <w:lang w:val="nl-NL"/>
          </w:rPr>
          <w:t>https://www.youtube.com/watch?v=XtQxAcawmtg</w:t>
        </w:r>
      </w:hyperlink>
      <w:r w:rsidRPr="00C541E8">
        <w:rPr>
          <w:lang w:val="nl-NL"/>
        </w:rPr>
        <w:t xml:space="preserve"> WAS/WERE</w:t>
      </w:r>
    </w:p>
    <w:p w:rsidR="00C541E8" w:rsidRDefault="00C541E8">
      <w:pPr>
        <w:rPr>
          <w:lang w:val="nl-NL"/>
        </w:rPr>
      </w:pPr>
      <w:r>
        <w:rPr>
          <w:lang w:val="nl-NL"/>
        </w:rPr>
        <w:t xml:space="preserve">Pg. 82 </w:t>
      </w:r>
      <w:proofErr w:type="spellStart"/>
      <w:r>
        <w:rPr>
          <w:lang w:val="nl-NL"/>
        </w:rPr>
        <w:t>hacer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ejercicios</w:t>
      </w:r>
      <w:proofErr w:type="spellEnd"/>
      <w:r>
        <w:rPr>
          <w:lang w:val="nl-NL"/>
        </w:rPr>
        <w:t xml:space="preserve"> 1,2,3 y 4.</w:t>
      </w:r>
    </w:p>
    <w:p w:rsidR="009A27E0" w:rsidRDefault="009A27E0">
      <w:pPr>
        <w:rPr>
          <w:lang w:val="nl-NL"/>
        </w:rPr>
      </w:pPr>
      <w:r>
        <w:rPr>
          <w:lang w:val="nl-NL"/>
        </w:rPr>
        <w:t xml:space="preserve">PLAY ONLINE </w:t>
      </w:r>
      <w:hyperlink r:id="rId7" w:history="1">
        <w:r w:rsidRPr="009A27E0">
          <w:rPr>
            <w:rStyle w:val="Hyperlink"/>
            <w:lang w:val="nl-NL"/>
          </w:rPr>
          <w:t>https://www.amnh.org/explore/ology/biodiversity/theodore-roosevelt-s-outdoor-adventures</w:t>
        </w:r>
      </w:hyperlink>
    </w:p>
    <w:p w:rsidR="009A27E0" w:rsidRPr="005B4EEE" w:rsidRDefault="005B4EEE">
      <w:pPr>
        <w:rPr>
          <w:lang w:val="nl-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F9C1" wp14:editId="1DA840CD">
                <wp:simplePos x="0" y="0"/>
                <wp:positionH relativeFrom="column">
                  <wp:posOffset>-192201</wp:posOffset>
                </wp:positionH>
                <wp:positionV relativeFrom="paragraph">
                  <wp:posOffset>297048</wp:posOffset>
                </wp:positionV>
                <wp:extent cx="2458085" cy="2018030"/>
                <wp:effectExtent l="0" t="0" r="18415" b="20320"/>
                <wp:wrapNone/>
                <wp:docPr id="1" name="Stroomdiagram: Opslag met sequentiële toeg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201803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EE" w:rsidRDefault="005B4EEE" w:rsidP="005B4EEE">
                            <w:pPr>
                              <w:jc w:val="center"/>
                            </w:pPr>
                            <w:bookmarkStart w:id="0" w:name="_GoBack"/>
                            <w:r w:rsidRPr="005B4EEE">
                              <w:t>The American Museum of Natural History- Descubre sitios impresionantes en la naturaleza con el antiguo presidente Theodore Roosevelt.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troomdiagram: Opslag met sequentiële toegang 1" o:spid="_x0000_s1026" type="#_x0000_t131" style="position:absolute;margin-left:-15.15pt;margin-top:23.4pt;width:193.55pt;height:15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" fillcolor="#4f81bd [3204]" strokecolor="#243f60 [1604]" strokeweight="2pt">
                <v:textbox>
                  <w:txbxContent>
                    <w:p w:rsidR="005B4EEE" w:rsidRDefault="005B4EEE" w:rsidP="005B4EEE">
                      <w:pPr>
                        <w:jc w:val="center"/>
                      </w:pPr>
                      <w:bookmarkStart w:id="1" w:name="_GoBack"/>
                      <w:r w:rsidRPr="005B4EEE">
                        <w:t>The American Museum of Natural History- Descubre sitios impresionantes en la naturaleza con el antiguo presidente Theodore Roosevelt.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lang w:val="nl-NL"/>
        </w:rPr>
        <w:t xml:space="preserve">                                                                            </w:t>
      </w:r>
      <w:r w:rsidRPr="005B4EEE">
        <w:rPr>
          <w:lang w:val="nl-NL"/>
        </w:rPr>
        <w:t xml:space="preserve"> </w:t>
      </w:r>
      <w:r w:rsidRPr="005B4EEE">
        <w:drawing>
          <wp:inline distT="0" distB="0" distL="0" distR="0" wp14:anchorId="29C66C1F" wp14:editId="3C2EA9DE">
            <wp:extent cx="2258569" cy="4485066"/>
            <wp:effectExtent l="0" t="0" r="8890" b="0"/>
            <wp:docPr id="2" name="Afbeelding 2" descr="theodore-roosevelt-illustration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dore-roosevelt-illustration_2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94" cy="44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7E0" w:rsidRPr="005B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C1"/>
    <w:multiLevelType w:val="hybridMultilevel"/>
    <w:tmpl w:val="9ABEFE88"/>
    <w:lvl w:ilvl="0" w:tplc="B6E26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4"/>
    <w:rsid w:val="00505FF3"/>
    <w:rsid w:val="005B4EEE"/>
    <w:rsid w:val="007557D4"/>
    <w:rsid w:val="009A27E0"/>
    <w:rsid w:val="00AB0A11"/>
    <w:rsid w:val="00C541E8"/>
    <w:rsid w:val="00D2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3C0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541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3C0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541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amnh.org/explore/ology/biodiversity/theodore-roosevelt-s-outdoor-adven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QxAcawmt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2</cp:revision>
  <dcterms:created xsi:type="dcterms:W3CDTF">2020-04-13T08:59:00Z</dcterms:created>
  <dcterms:modified xsi:type="dcterms:W3CDTF">2020-04-13T08:59:00Z</dcterms:modified>
</cp:coreProperties>
</file>